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8" w:rsidRPr="00E37480" w:rsidRDefault="00D83468" w:rsidP="00D83468">
      <w:pPr>
        <w:jc w:val="center"/>
        <w:rPr>
          <w:rFonts w:ascii="Century Gothic" w:hAnsi="Century Gothic"/>
          <w:spacing w:val="20"/>
          <w:sz w:val="32"/>
          <w:szCs w:val="32"/>
        </w:rPr>
      </w:pPr>
      <w:r>
        <w:rPr>
          <w:rFonts w:ascii="Century Gothic" w:hAnsi="Century Gothic"/>
          <w:spacing w:val="20"/>
          <w:sz w:val="32"/>
          <w:szCs w:val="32"/>
        </w:rPr>
        <w:t>Feminizing Effects in Male to Fem</w:t>
      </w:r>
      <w:r w:rsidRPr="00E37480">
        <w:rPr>
          <w:rFonts w:ascii="Century Gothic" w:hAnsi="Century Gothic"/>
          <w:spacing w:val="20"/>
          <w:sz w:val="32"/>
          <w:szCs w:val="32"/>
        </w:rPr>
        <w:t>ale Transgender Persons</w:t>
      </w:r>
    </w:p>
    <w:p w:rsidR="00D83468" w:rsidRPr="00E37480" w:rsidRDefault="00D83468" w:rsidP="00D83468">
      <w:pPr>
        <w:jc w:val="center"/>
        <w:rPr>
          <w:rFonts w:ascii="Century Gothic" w:hAnsi="Century Gothic"/>
          <w:sz w:val="28"/>
          <w:szCs w:val="28"/>
        </w:rPr>
      </w:pPr>
      <w:r w:rsidRPr="00E37480">
        <w:rPr>
          <w:rFonts w:ascii="Century Gothic" w:hAnsi="Century Gothic"/>
          <w:sz w:val="28"/>
          <w:szCs w:val="28"/>
        </w:rPr>
        <w:t>Updated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  <w:gridCol w:w="3955"/>
      </w:tblGrid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96676">
              <w:rPr>
                <w:rFonts w:ascii="Century Gothic" w:hAnsi="Century Gothic"/>
                <w:sz w:val="28"/>
                <w:szCs w:val="28"/>
              </w:rPr>
              <w:t>Effect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96676">
              <w:rPr>
                <w:rFonts w:ascii="Century Gothic" w:hAnsi="Century Gothic"/>
                <w:sz w:val="28"/>
                <w:szCs w:val="28"/>
              </w:rPr>
              <w:t>Onset (Months)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96676">
              <w:rPr>
                <w:rFonts w:ascii="Century Gothic" w:hAnsi="Century Gothic"/>
                <w:sz w:val="28"/>
                <w:szCs w:val="28"/>
              </w:rPr>
              <w:t>Maximum (Years)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Redistribution of body fat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  <w:tc>
          <w:tcPr>
            <w:tcW w:w="3955" w:type="dxa"/>
          </w:tcPr>
          <w:p w:rsidR="00D83468" w:rsidRPr="00796676" w:rsidRDefault="00D83468" w:rsidP="00D834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2 to 3 years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 in muscle mass and strength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1 to 2 years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Softening of skin/decreased oiliness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Unknown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D83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Decreased sexual desire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1 to 3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Decreased spontaneous erections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1 to 3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Male sexual dysfunction</w:t>
            </w:r>
          </w:p>
        </w:tc>
        <w:tc>
          <w:tcPr>
            <w:tcW w:w="4320" w:type="dxa"/>
          </w:tcPr>
          <w:p w:rsidR="00D83468" w:rsidRPr="00796676" w:rsidRDefault="00D83468" w:rsidP="00D834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 xml:space="preserve">Variable 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Variable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Breast growth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2 to 3 years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Decreased testicular volume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3 to 6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2 to 3 years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Decreased sperm production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Unknown</w:t>
            </w:r>
          </w:p>
        </w:tc>
        <w:tc>
          <w:tcPr>
            <w:tcW w:w="3955" w:type="dxa"/>
          </w:tcPr>
          <w:p w:rsidR="00D83468" w:rsidRPr="00796676" w:rsidRDefault="00D83468" w:rsidP="00D83468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&gt;3 years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Decreased terminal hair growth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6 to 12 months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&gt;3 years *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Scalp hair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Variable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+</w:t>
            </w:r>
          </w:p>
        </w:tc>
      </w:tr>
      <w:tr w:rsidR="00D83468" w:rsidRPr="00796676" w:rsidTr="006C22F7">
        <w:tc>
          <w:tcPr>
            <w:tcW w:w="4675" w:type="dxa"/>
          </w:tcPr>
          <w:p w:rsidR="00D83468" w:rsidRPr="00796676" w:rsidRDefault="00D83468" w:rsidP="006C22F7">
            <w:pPr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Voice changes</w:t>
            </w:r>
          </w:p>
        </w:tc>
        <w:tc>
          <w:tcPr>
            <w:tcW w:w="4320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676"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3955" w:type="dxa"/>
          </w:tcPr>
          <w:p w:rsidR="00D83468" w:rsidRPr="00796676" w:rsidRDefault="00D83468" w:rsidP="006C22F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96676">
              <w:rPr>
                <w:rFonts w:ascii="Century Gothic" w:hAnsi="Century Gothic"/>
                <w:sz w:val="36"/>
                <w:szCs w:val="36"/>
              </w:rPr>
              <w:t>~</w:t>
            </w:r>
          </w:p>
        </w:tc>
      </w:tr>
    </w:tbl>
    <w:p w:rsidR="007B5C1E" w:rsidRPr="00796676" w:rsidRDefault="00D83468">
      <w:pPr>
        <w:rPr>
          <w:rFonts w:ascii="Century Gothic" w:hAnsi="Century Gothic"/>
        </w:rPr>
      </w:pPr>
      <w:r w:rsidRPr="00796676">
        <w:rPr>
          <w:rFonts w:ascii="Century Gothic" w:hAnsi="Century Gothic"/>
        </w:rPr>
        <w:t>*Complete removal of male sexual hair require</w:t>
      </w:r>
      <w:r w:rsidR="00CC4776">
        <w:rPr>
          <w:rFonts w:ascii="Century Gothic" w:hAnsi="Century Gothic"/>
        </w:rPr>
        <w:t xml:space="preserve">s electrolysis, </w:t>
      </w:r>
      <w:bookmarkStart w:id="0" w:name="_GoBack"/>
      <w:bookmarkEnd w:id="0"/>
      <w:r w:rsidRPr="00796676">
        <w:rPr>
          <w:rFonts w:ascii="Century Gothic" w:hAnsi="Century Gothic"/>
        </w:rPr>
        <w:t xml:space="preserve">laser treatments or both. </w:t>
      </w:r>
    </w:p>
    <w:p w:rsidR="00D83468" w:rsidRPr="00796676" w:rsidRDefault="00D83468">
      <w:pPr>
        <w:rPr>
          <w:rFonts w:ascii="Century Gothic" w:hAnsi="Century Gothic"/>
        </w:rPr>
      </w:pPr>
      <w:r w:rsidRPr="00796676">
        <w:rPr>
          <w:rFonts w:ascii="Century Gothic" w:hAnsi="Century Gothic"/>
        </w:rPr>
        <w:t>+Familial scalp hair loss may occur if estrogens are stopped.</w:t>
      </w:r>
    </w:p>
    <w:p w:rsidR="00D83468" w:rsidRDefault="00D83468">
      <w:pPr>
        <w:rPr>
          <w:rFonts w:ascii="Century Gothic" w:hAnsi="Century Gothic"/>
        </w:rPr>
      </w:pPr>
      <w:r w:rsidRPr="00796676">
        <w:rPr>
          <w:rFonts w:ascii="Century Gothic" w:hAnsi="Century Gothic"/>
          <w:sz w:val="32"/>
          <w:szCs w:val="32"/>
        </w:rPr>
        <w:t>~</w:t>
      </w:r>
      <w:r w:rsidRPr="00796676">
        <w:rPr>
          <w:rFonts w:ascii="Century Gothic" w:hAnsi="Century Gothic"/>
        </w:rPr>
        <w:t xml:space="preserve">Treatment by speech pathologists for voice training is most effective. </w:t>
      </w:r>
    </w:p>
    <w:p w:rsidR="00796676" w:rsidRPr="00796676" w:rsidRDefault="007966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Source: </w:t>
      </w:r>
      <w:hyperlink r:id="rId6" w:history="1">
        <w:r w:rsidRPr="00522528">
          <w:rPr>
            <w:rStyle w:val="Hyperlink"/>
            <w:rFonts w:ascii="Century Gothic" w:hAnsi="Century Gothic"/>
          </w:rPr>
          <w:t>https://www.uptodate.com/contents/image?imageKey=ENDO%2F54189&amp;topicKey=ENDO%2F7456&amp;search=Feminizing%20effects%20in%20female-to-male%20transgender%20persons&amp;source=outline_link&amp;selectedTitle=1~150</w:t>
        </w:r>
      </w:hyperlink>
      <w:r>
        <w:rPr>
          <w:rFonts w:ascii="Century Gothic" w:hAnsi="Century Gothic"/>
        </w:rPr>
        <w:t xml:space="preserve"> </w:t>
      </w:r>
    </w:p>
    <w:sectPr w:rsidR="00796676" w:rsidRPr="00796676" w:rsidSect="00D83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93F"/>
    <w:multiLevelType w:val="hybridMultilevel"/>
    <w:tmpl w:val="5412CDE6"/>
    <w:lvl w:ilvl="0" w:tplc="7B5C1B5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57F8"/>
    <w:multiLevelType w:val="hybridMultilevel"/>
    <w:tmpl w:val="55FE510E"/>
    <w:lvl w:ilvl="0" w:tplc="41C2140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8"/>
    <w:rsid w:val="004A356F"/>
    <w:rsid w:val="006C236C"/>
    <w:rsid w:val="00796676"/>
    <w:rsid w:val="007B5C1E"/>
    <w:rsid w:val="00A42D17"/>
    <w:rsid w:val="00CC4776"/>
    <w:rsid w:val="00D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image?imageKey=ENDO%2F54189&amp;topicKey=ENDO%2F7456&amp;search=Feminizing%20effects%20in%20female-to-male%20transgender%20persons&amp;source=outline_link&amp;selectedTitle=1~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Caperton, Anna M</cp:lastModifiedBy>
  <cp:revision>5</cp:revision>
  <cp:lastPrinted>2022-12-02T16:57:00Z</cp:lastPrinted>
  <dcterms:created xsi:type="dcterms:W3CDTF">2021-08-30T18:53:00Z</dcterms:created>
  <dcterms:modified xsi:type="dcterms:W3CDTF">2022-12-02T17:00:00Z</dcterms:modified>
</cp:coreProperties>
</file>